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CF" w:rsidRDefault="009E02CF" w:rsidP="009E02C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2CF" w:rsidRDefault="009E02CF" w:rsidP="009E0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2CF" w:rsidRDefault="009E02CF" w:rsidP="009E0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E02CF" w:rsidRDefault="009E02CF" w:rsidP="009E0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2CF" w:rsidRDefault="009E02CF" w:rsidP="009E0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9E02CF" w:rsidRDefault="009E02CF" w:rsidP="009E0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2CF" w:rsidRDefault="009E02CF" w:rsidP="009E02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9E02CF" w:rsidRDefault="009E02CF" w:rsidP="009E02C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60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9E02CF" w:rsidTr="00BA08AD">
        <w:trPr>
          <w:trHeight w:val="591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E02CF" w:rsidRDefault="009E02CF" w:rsidP="00BA08AD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9E02CF" w:rsidRDefault="009E02CF" w:rsidP="009E0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02.07.2019                                 </w:t>
      </w:r>
      <w:r w:rsidRPr="009968FB">
        <w:rPr>
          <w:rFonts w:ascii="Times New Roman" w:hAnsi="Times New Roman" w:cs="Times New Roman"/>
          <w:sz w:val="24"/>
          <w:szCs w:val="24"/>
        </w:rPr>
        <w:t>п. Чкаловский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№ 39-п</w:t>
      </w:r>
    </w:p>
    <w:p w:rsidR="009E02CF" w:rsidRDefault="009E02CF" w:rsidP="009E0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2CF" w:rsidRDefault="009E02CF" w:rsidP="009E0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утверждении средней стоимости одного квадратного </w:t>
      </w:r>
    </w:p>
    <w:p w:rsidR="009E02CF" w:rsidRDefault="009E02CF" w:rsidP="009E0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метра общей площади на вторичном рынке на третий квартал 2019 года</w:t>
      </w:r>
    </w:p>
    <w:p w:rsidR="009E02CF" w:rsidRDefault="009E02CF" w:rsidP="009E0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02CF" w:rsidRDefault="009E02CF" w:rsidP="009E0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Исходя из сложившейся на рынке жилья стоимости жилых помещений, для учёта размера субсидий на строительство и приобретение жилья на территории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9E02CF" w:rsidRDefault="009E02CF" w:rsidP="009E0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  среднюю стоимость 1 квадратного метра общей площади жилого помещения на вторичном рынке  в размере 17500 (семнадцать тысяч пятьсот) рублей  на территории муниципального образовании Чкаловский сельсовет</w:t>
      </w:r>
    </w:p>
    <w:p w:rsidR="009E02CF" w:rsidRDefault="009E02CF" w:rsidP="009E0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вступает в законную силу после его  обнародования. </w:t>
      </w:r>
    </w:p>
    <w:p w:rsidR="009E02CF" w:rsidRDefault="009E02CF" w:rsidP="009E0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2CF" w:rsidRDefault="009E02CF" w:rsidP="009E0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2CF" w:rsidRDefault="009E02CF" w:rsidP="009E0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                Э.Н.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</w:p>
    <w:p w:rsidR="009E02CF" w:rsidRDefault="009E02CF" w:rsidP="009E0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9E02CF" w:rsidRDefault="009E02CF" w:rsidP="009E0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2CF" w:rsidRDefault="009E02CF" w:rsidP="009E0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2CF" w:rsidRDefault="009E02CF" w:rsidP="009E0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2CF" w:rsidRDefault="009E02CF" w:rsidP="009E0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2CF" w:rsidRPr="001D3FE9" w:rsidRDefault="009E02CF" w:rsidP="009E0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E9">
        <w:rPr>
          <w:rFonts w:ascii="Times New Roman" w:hAnsi="Times New Roman" w:cs="Times New Roman"/>
          <w:sz w:val="24"/>
          <w:szCs w:val="24"/>
        </w:rPr>
        <w:t>Разослано: в дело - 2,  прокурору района,  администрации  МО «</w:t>
      </w:r>
      <w:proofErr w:type="spellStart"/>
      <w:r w:rsidRPr="001D3FE9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Pr="001D3FE9">
        <w:rPr>
          <w:rFonts w:ascii="Times New Roman" w:hAnsi="Times New Roman" w:cs="Times New Roman"/>
          <w:sz w:val="24"/>
          <w:szCs w:val="24"/>
        </w:rPr>
        <w:t xml:space="preserve"> район», на информационные стенды- 4 экз.</w:t>
      </w:r>
    </w:p>
    <w:p w:rsidR="009E02CF" w:rsidRDefault="009E02CF" w:rsidP="009E0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2CF" w:rsidRDefault="009E02CF" w:rsidP="009E02CF">
      <w:pPr>
        <w:spacing w:after="0" w:line="240" w:lineRule="auto"/>
        <w:rPr>
          <w:rFonts w:ascii="Times New Roman" w:hAnsi="Times New Roman" w:cs="Times New Roman"/>
        </w:rPr>
      </w:pPr>
    </w:p>
    <w:p w:rsidR="009E02CF" w:rsidRDefault="009E02CF" w:rsidP="009E02CF">
      <w:pPr>
        <w:rPr>
          <w:rFonts w:ascii="Calibri" w:hAnsi="Calibri" w:cs="Calibri"/>
        </w:rPr>
      </w:pPr>
    </w:p>
    <w:p w:rsidR="009E02CF" w:rsidRDefault="009E02CF" w:rsidP="009E02CF"/>
    <w:p w:rsidR="002D2A8E" w:rsidRDefault="002D2A8E"/>
    <w:sectPr w:rsidR="002D2A8E" w:rsidSect="00F0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E02CF"/>
    <w:rsid w:val="002D2A8E"/>
    <w:rsid w:val="009E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2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2019-09-03T11:47:00Z</dcterms:created>
  <dcterms:modified xsi:type="dcterms:W3CDTF">2019-09-03T11:48:00Z</dcterms:modified>
</cp:coreProperties>
</file>